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B4" w:rsidRDefault="00341ACF" w:rsidP="00E23DB4">
      <w:pPr>
        <w:jc w:val="center"/>
        <w:outlineLvl w:val="0"/>
        <w:rPr>
          <w:b/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2018</w:t>
      </w:r>
      <w:r w:rsidR="00A67EA2" w:rsidRPr="00A67EA2">
        <w:rPr>
          <w:rFonts w:hint="eastAsia"/>
          <w:b/>
          <w:bCs/>
          <w:sz w:val="32"/>
          <w:szCs w:val="32"/>
        </w:rPr>
        <w:t>LJMU</w:t>
      </w:r>
      <w:r w:rsidR="00A67EA2" w:rsidRPr="00A67EA2">
        <w:rPr>
          <w:rFonts w:hint="eastAsia"/>
          <w:b/>
          <w:bCs/>
          <w:sz w:val="32"/>
          <w:szCs w:val="32"/>
        </w:rPr>
        <w:t>国际合作院校学生特别奖学金</w:t>
      </w:r>
      <w:r w:rsidR="001B0B50">
        <w:rPr>
          <w:rFonts w:hint="eastAsia"/>
          <w:b/>
          <w:bCs/>
          <w:sz w:val="32"/>
          <w:szCs w:val="32"/>
        </w:rPr>
        <w:t>（全额）</w:t>
      </w:r>
    </w:p>
    <w:p w:rsidR="00E23DB4" w:rsidRPr="00E23DB4" w:rsidRDefault="00E23DB4" w:rsidP="00E23DB4">
      <w:r>
        <w:rPr>
          <w:rFonts w:hint="eastAsia"/>
          <w:b/>
        </w:rPr>
        <w:t>学金金额</w:t>
      </w:r>
      <w:r>
        <w:rPr>
          <w:rFonts w:hint="eastAsia"/>
        </w:rPr>
        <w:t>：</w:t>
      </w:r>
      <w:r w:rsidRPr="00000ED7">
        <w:rPr>
          <w:rFonts w:hint="eastAsia"/>
          <w:b/>
        </w:rPr>
        <w:t>全额学费减免</w:t>
      </w:r>
    </w:p>
    <w:p w:rsidR="00E23DB4" w:rsidRDefault="00E23DB4" w:rsidP="00E23DB4">
      <w:r w:rsidRPr="00EE475F">
        <w:rPr>
          <w:rFonts w:hint="eastAsia"/>
          <w:b/>
        </w:rPr>
        <w:t>申请条件</w:t>
      </w:r>
      <w:r>
        <w:rPr>
          <w:rFonts w:hint="eastAsia"/>
        </w:rPr>
        <w:t>：</w:t>
      </w:r>
    </w:p>
    <w:p w:rsidR="00E23DB4" w:rsidRDefault="00E23DB4" w:rsidP="00E23DB4">
      <w:r>
        <w:rPr>
          <w:rFonts w:hint="eastAsia"/>
        </w:rPr>
        <w:t>1.</w:t>
      </w:r>
      <w:r>
        <w:rPr>
          <w:rFonts w:hint="eastAsia"/>
        </w:rPr>
        <w:t>是以下合作院校的在校生或者毕业未超过一年的毕业生（参照以下合作学校）</w:t>
      </w:r>
    </w:p>
    <w:p w:rsidR="00E23DB4" w:rsidRDefault="00E23DB4" w:rsidP="00E23DB4">
      <w:r>
        <w:rPr>
          <w:rFonts w:hint="eastAsia"/>
        </w:rPr>
        <w:t>2.</w:t>
      </w:r>
      <w:r>
        <w:rPr>
          <w:rFonts w:hint="eastAsia"/>
        </w:rPr>
        <w:t>持有利物浦约翰摩尔大学录取通知书的全日制授课型硕士研究生</w:t>
      </w:r>
    </w:p>
    <w:p w:rsidR="00E23DB4" w:rsidRDefault="00E23DB4" w:rsidP="00E23DB4">
      <w:r>
        <w:rPr>
          <w:rFonts w:hint="eastAsia"/>
        </w:rPr>
        <w:t>3.</w:t>
      </w:r>
      <w:r>
        <w:rPr>
          <w:rFonts w:hint="eastAsia"/>
        </w:rPr>
        <w:t>能够支付在校期间的其他费用（生活费和旅行费用等）</w:t>
      </w:r>
      <w:bookmarkStart w:id="0" w:name="_GoBack"/>
      <w:bookmarkEnd w:id="0"/>
    </w:p>
    <w:p w:rsidR="00E23DB4" w:rsidRDefault="00E23DB4" w:rsidP="00E23DB4">
      <w:r w:rsidRPr="00EE475F">
        <w:rPr>
          <w:rFonts w:hint="eastAsia"/>
          <w:b/>
        </w:rPr>
        <w:t>合作院校</w:t>
      </w:r>
      <w:r>
        <w:rPr>
          <w:rFonts w:hint="eastAsia"/>
        </w:rPr>
        <w:t>：玛拉工艺大学（马来西亚）</w:t>
      </w:r>
    </w:p>
    <w:p w:rsidR="00E23DB4" w:rsidRDefault="00E23DB4" w:rsidP="00E23DB4">
      <w:pPr>
        <w:ind w:firstLineChars="500" w:firstLine="1050"/>
      </w:pPr>
      <w:r>
        <w:rPr>
          <w:rFonts w:hint="eastAsia"/>
        </w:rPr>
        <w:t>上海师范大学（中国）</w:t>
      </w:r>
    </w:p>
    <w:p w:rsidR="0070357A" w:rsidRDefault="0070357A" w:rsidP="00E23DB4">
      <w:pPr>
        <w:ind w:firstLineChars="500" w:firstLine="1050"/>
      </w:pPr>
      <w:r>
        <w:rPr>
          <w:rFonts w:hint="eastAsia"/>
        </w:rPr>
        <w:t>上海工程技术大学（中国）</w:t>
      </w:r>
    </w:p>
    <w:p w:rsidR="00E23DB4" w:rsidRDefault="00E23DB4" w:rsidP="00E23DB4">
      <w:r>
        <w:rPr>
          <w:rFonts w:hint="eastAsia"/>
        </w:rPr>
        <w:t xml:space="preserve">          </w:t>
      </w:r>
      <w:r>
        <w:rPr>
          <w:rFonts w:hint="eastAsia"/>
        </w:rPr>
        <w:t>嘉兴学院（中国）</w:t>
      </w:r>
    </w:p>
    <w:p w:rsidR="00E23DB4" w:rsidRDefault="00E23DB4" w:rsidP="00E23DB4">
      <w:r>
        <w:rPr>
          <w:rFonts w:hint="eastAsia"/>
        </w:rPr>
        <w:t xml:space="preserve">          </w:t>
      </w:r>
      <w:r>
        <w:rPr>
          <w:rFonts w:hint="eastAsia"/>
        </w:rPr>
        <w:t>常熟理工学院（中国）</w:t>
      </w:r>
    </w:p>
    <w:p w:rsidR="00E23DB4" w:rsidRDefault="00E23DB4" w:rsidP="00E23DB4">
      <w:r>
        <w:t xml:space="preserve">          </w:t>
      </w:r>
      <w:r>
        <w:rPr>
          <w:rFonts w:hint="eastAsia"/>
        </w:rPr>
        <w:t>斯里兰卡信息技术学院（斯里兰卡）</w:t>
      </w:r>
    </w:p>
    <w:p w:rsidR="00E23DB4" w:rsidRDefault="00E23DB4" w:rsidP="00E23DB4">
      <w:pPr>
        <w:ind w:firstLineChars="500" w:firstLine="1050"/>
      </w:pPr>
      <w:r>
        <w:rPr>
          <w:rFonts w:hint="eastAsia"/>
        </w:rPr>
        <w:t>明州州立圣克劳德大学（美国）</w:t>
      </w:r>
    </w:p>
    <w:p w:rsidR="00E23DB4" w:rsidRDefault="00E23DB4" w:rsidP="00E23DB4">
      <w:pPr>
        <w:ind w:firstLineChars="500" w:firstLine="1050"/>
      </w:pPr>
      <w:r>
        <w:rPr>
          <w:rFonts w:hint="eastAsia"/>
        </w:rPr>
        <w:t>仰光技术大学（缅甸）</w:t>
      </w:r>
    </w:p>
    <w:p w:rsidR="00E23DB4" w:rsidRDefault="00E23DB4" w:rsidP="00E23DB4">
      <w:pPr>
        <w:ind w:firstLineChars="500" w:firstLine="1050"/>
      </w:pPr>
      <w:r>
        <w:rPr>
          <w:rFonts w:hint="eastAsia"/>
        </w:rPr>
        <w:t>仰光大学（缅甸）</w:t>
      </w:r>
    </w:p>
    <w:p w:rsidR="00E23DB4" w:rsidRDefault="00E23DB4" w:rsidP="00E23DB4">
      <w:r w:rsidRPr="0037707F">
        <w:rPr>
          <w:rFonts w:hint="eastAsia"/>
          <w:b/>
        </w:rPr>
        <w:t>申请截止日期</w:t>
      </w:r>
      <w:r>
        <w:rPr>
          <w:rFonts w:hint="eastAsia"/>
        </w:rPr>
        <w:t>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:rsidR="00E23DB4" w:rsidRDefault="00E23DB4" w:rsidP="00E23DB4">
      <w:r w:rsidRPr="0037707F">
        <w:rPr>
          <w:rFonts w:hint="eastAsia"/>
          <w:b/>
        </w:rPr>
        <w:t>申请流程</w:t>
      </w:r>
      <w:r>
        <w:rPr>
          <w:rFonts w:hint="eastAsia"/>
        </w:rPr>
        <w:t>：</w:t>
      </w:r>
    </w:p>
    <w:p w:rsidR="00E23DB4" w:rsidRDefault="00E23DB4" w:rsidP="00E23DB4">
      <w:r>
        <w:rPr>
          <w:rFonts w:hint="eastAsia"/>
        </w:rPr>
        <w:t>1.</w:t>
      </w:r>
      <w:r>
        <w:rPr>
          <w:rFonts w:hint="eastAsia"/>
        </w:rPr>
        <w:t>联系所在院校并领取奖学金申请表</w:t>
      </w:r>
    </w:p>
    <w:p w:rsidR="00E23DB4" w:rsidRDefault="00E23DB4" w:rsidP="00E23DB4">
      <w:r>
        <w:rPr>
          <w:rFonts w:hint="eastAsia"/>
        </w:rPr>
        <w:t>2.</w:t>
      </w:r>
      <w:r>
        <w:rPr>
          <w:rFonts w:hint="eastAsia"/>
        </w:rPr>
        <w:t>在所在院校规定的截止日期前上交已填好的表格</w:t>
      </w:r>
    </w:p>
    <w:p w:rsidR="00E23DB4" w:rsidRDefault="00E23DB4" w:rsidP="00E23DB4">
      <w:r>
        <w:rPr>
          <w:rFonts w:hint="eastAsia"/>
        </w:rPr>
        <w:t>3.</w:t>
      </w:r>
      <w:r>
        <w:rPr>
          <w:rFonts w:hint="eastAsia"/>
        </w:rPr>
        <w:t>所在院校将会评定所交表格并转发至</w:t>
      </w:r>
      <w:r>
        <w:rPr>
          <w:rFonts w:hint="eastAsia"/>
        </w:rPr>
        <w:t>LJMU</w:t>
      </w:r>
    </w:p>
    <w:p w:rsidR="00E23DB4" w:rsidRDefault="00E23DB4" w:rsidP="00E23DB4">
      <w:r>
        <w:rPr>
          <w:rFonts w:hint="eastAsia"/>
        </w:rPr>
        <w:t>4.</w:t>
      </w:r>
      <w:r>
        <w:rPr>
          <w:rFonts w:hint="eastAsia"/>
        </w:rPr>
        <w:t>候选人将会接受</w:t>
      </w:r>
      <w:r>
        <w:rPr>
          <w:rFonts w:hint="eastAsia"/>
        </w:rPr>
        <w:t>LJMU</w:t>
      </w:r>
      <w:r>
        <w:rPr>
          <w:rFonts w:hint="eastAsia"/>
        </w:rPr>
        <w:t>评审团的复审</w:t>
      </w:r>
    </w:p>
    <w:p w:rsidR="00341ACF" w:rsidRPr="00E23DB4" w:rsidRDefault="00E23DB4" w:rsidP="00E23DB4">
      <w:r>
        <w:rPr>
          <w:rFonts w:hint="eastAsia"/>
        </w:rPr>
        <w:t>5.</w:t>
      </w:r>
      <w:r>
        <w:rPr>
          <w:rFonts w:hint="eastAsia"/>
        </w:rPr>
        <w:t>申请成功者将会在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月初左右收到</w:t>
      </w:r>
      <w:r>
        <w:rPr>
          <w:rFonts w:hint="eastAsia"/>
        </w:rPr>
        <w:t>LJMU</w:t>
      </w:r>
      <w:r>
        <w:rPr>
          <w:rFonts w:hint="eastAsia"/>
        </w:rPr>
        <w:t>的确认函</w:t>
      </w:r>
    </w:p>
    <w:p w:rsidR="00D25612" w:rsidRDefault="00341ACF" w:rsidP="00444D1E">
      <w:pPr>
        <w:spacing w:line="400" w:lineRule="atLeast"/>
        <w:ind w:firstLine="223"/>
        <w:rPr>
          <w:sz w:val="24"/>
        </w:rPr>
      </w:pP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4403091</wp:posOffset>
            </wp:positionH>
            <wp:positionV relativeFrom="paragraph">
              <wp:posOffset>252443</wp:posOffset>
            </wp:positionV>
            <wp:extent cx="945010" cy="94501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660" cy="94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00F" w:rsidRDefault="00031555" w:rsidP="00CD100F">
      <w:pPr>
        <w:spacing w:line="400" w:lineRule="atLeast"/>
        <w:rPr>
          <w:sz w:val="24"/>
        </w:rPr>
      </w:pPr>
      <w:r>
        <w:rPr>
          <w:rFonts w:hint="eastAsia"/>
          <w:sz w:val="24"/>
        </w:rPr>
        <w:t xml:space="preserve">  </w:t>
      </w:r>
      <w:r w:rsidR="00FE5129">
        <w:rPr>
          <w:rFonts w:hint="eastAsia"/>
          <w:sz w:val="24"/>
        </w:rPr>
        <w:t>了解更多信息请关注我们的</w:t>
      </w:r>
      <w:r>
        <w:rPr>
          <w:rFonts w:hint="eastAsia"/>
          <w:sz w:val="24"/>
        </w:rPr>
        <w:t>微信公众号：</w:t>
      </w:r>
    </w:p>
    <w:p w:rsidR="000F38E9" w:rsidRDefault="00CD100F" w:rsidP="00CD100F">
      <w:pPr>
        <w:spacing w:line="400" w:lineRule="atLeast"/>
        <w:rPr>
          <w:sz w:val="24"/>
        </w:rPr>
      </w:pPr>
      <w:r>
        <w:rPr>
          <w:rFonts w:hint="eastAsia"/>
          <w:sz w:val="24"/>
        </w:rPr>
        <w:t xml:space="preserve">  </w:t>
      </w:r>
      <w:r w:rsidR="00341ACF">
        <w:rPr>
          <w:rFonts w:hint="eastAsia"/>
          <w:sz w:val="24"/>
        </w:rPr>
        <w:t>欢迎访问学校</w:t>
      </w:r>
      <w:r>
        <w:rPr>
          <w:rFonts w:hint="eastAsia"/>
          <w:sz w:val="24"/>
        </w:rPr>
        <w:t>官网：</w:t>
      </w:r>
      <w:hyperlink r:id="rId10" w:history="1">
        <w:r w:rsidR="00031555">
          <w:rPr>
            <w:rStyle w:val="a6"/>
            <w:rFonts w:asciiTheme="minorEastAsia" w:hAnsiTheme="minorEastAsia"/>
            <w:b/>
            <w:bCs/>
            <w:sz w:val="24"/>
            <w:lang w:val="en-GB"/>
          </w:rPr>
          <w:t>www.ljmu.ac.uk</w:t>
        </w:r>
      </w:hyperlink>
    </w:p>
    <w:sectPr w:rsidR="000F38E9" w:rsidSect="00EB0D2E">
      <w:headerReference w:type="default" r:id="rId11"/>
      <w:pgSz w:w="11906" w:h="16838"/>
      <w:pgMar w:top="737" w:right="1247" w:bottom="1077" w:left="1247" w:header="794" w:footer="9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1F4" w:rsidRDefault="006161F4">
      <w:pPr>
        <w:spacing w:after="0" w:line="240" w:lineRule="auto"/>
      </w:pPr>
      <w:r>
        <w:separator/>
      </w:r>
    </w:p>
  </w:endnote>
  <w:endnote w:type="continuationSeparator" w:id="0">
    <w:p w:rsidR="006161F4" w:rsidRDefault="0061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1F4" w:rsidRDefault="006161F4">
      <w:pPr>
        <w:spacing w:after="0" w:line="240" w:lineRule="auto"/>
      </w:pPr>
      <w:r>
        <w:separator/>
      </w:r>
    </w:p>
  </w:footnote>
  <w:footnote w:type="continuationSeparator" w:id="0">
    <w:p w:rsidR="006161F4" w:rsidRDefault="00616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E9" w:rsidRDefault="00031555">
    <w:pPr>
      <w:pStyle w:val="a5"/>
      <w:jc w:val="right"/>
    </w:pPr>
    <w:r>
      <w:rPr>
        <w:noProof/>
      </w:rPr>
      <w:drawing>
        <wp:inline distT="0" distB="0" distL="0" distR="0">
          <wp:extent cx="2038350" cy="1352550"/>
          <wp:effectExtent l="0" t="0" r="0" b="0"/>
          <wp:docPr id="6" name="Picture 1" descr="M:\My Documents\marketing\logo\Uni of Yea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M:\My Documents\marketing\logo\Uni of Yea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5273" cy="1363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781935" cy="863600"/>
          <wp:effectExtent l="0" t="0" r="12065" b="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583" cy="87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AA4"/>
    <w:multiLevelType w:val="hybridMultilevel"/>
    <w:tmpl w:val="1CB21AD8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>
    <w:nsid w:val="21475930"/>
    <w:multiLevelType w:val="hybridMultilevel"/>
    <w:tmpl w:val="A224A898"/>
    <w:lvl w:ilvl="0" w:tplc="5A444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A9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E0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42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24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CE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2E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ED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2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C040F0"/>
    <w:multiLevelType w:val="hybridMultilevel"/>
    <w:tmpl w:val="F0102B22"/>
    <w:lvl w:ilvl="0" w:tplc="24648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4C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84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09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44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07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A8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0D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05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EB3FAC"/>
    <w:multiLevelType w:val="hybridMultilevel"/>
    <w:tmpl w:val="C1707E5E"/>
    <w:lvl w:ilvl="0" w:tplc="82903C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88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410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E85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440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E81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8C11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368F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A6E7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7B1427"/>
    <w:multiLevelType w:val="hybridMultilevel"/>
    <w:tmpl w:val="BC44FAF2"/>
    <w:lvl w:ilvl="0" w:tplc="D23CCA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38E3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7ED7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CDF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969C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8EA2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AC5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EA6D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0685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32338B"/>
    <w:multiLevelType w:val="hybridMultilevel"/>
    <w:tmpl w:val="403CCA64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>
    <w:nsid w:val="3D7916A3"/>
    <w:multiLevelType w:val="hybridMultilevel"/>
    <w:tmpl w:val="94B44EEE"/>
    <w:lvl w:ilvl="0" w:tplc="893E7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1632A1"/>
    <w:multiLevelType w:val="hybridMultilevel"/>
    <w:tmpl w:val="6EA65C64"/>
    <w:lvl w:ilvl="0" w:tplc="64FA44F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50D1238E"/>
    <w:multiLevelType w:val="multilevel"/>
    <w:tmpl w:val="7148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16E1F"/>
    <w:multiLevelType w:val="hybridMultilevel"/>
    <w:tmpl w:val="69C40F32"/>
    <w:lvl w:ilvl="0" w:tplc="98C0820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5FF16AB5"/>
    <w:multiLevelType w:val="multilevel"/>
    <w:tmpl w:val="C18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4C6A18"/>
    <w:multiLevelType w:val="hybridMultilevel"/>
    <w:tmpl w:val="DE7850E8"/>
    <w:lvl w:ilvl="0" w:tplc="B46629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5A1BC0"/>
    <w:rsid w:val="0000027D"/>
    <w:rsid w:val="00000ED7"/>
    <w:rsid w:val="00031555"/>
    <w:rsid w:val="00090643"/>
    <w:rsid w:val="000A2C07"/>
    <w:rsid w:val="000B76D2"/>
    <w:rsid w:val="000E3C93"/>
    <w:rsid w:val="000F38E9"/>
    <w:rsid w:val="0010290D"/>
    <w:rsid w:val="00134186"/>
    <w:rsid w:val="0015228A"/>
    <w:rsid w:val="001B0B50"/>
    <w:rsid w:val="001B569B"/>
    <w:rsid w:val="00233274"/>
    <w:rsid w:val="00235D4F"/>
    <w:rsid w:val="00286E45"/>
    <w:rsid w:val="002A0DD1"/>
    <w:rsid w:val="002F2406"/>
    <w:rsid w:val="00320993"/>
    <w:rsid w:val="0034128C"/>
    <w:rsid w:val="00341ACF"/>
    <w:rsid w:val="003479FB"/>
    <w:rsid w:val="00372A67"/>
    <w:rsid w:val="00385245"/>
    <w:rsid w:val="003A12C5"/>
    <w:rsid w:val="003E1548"/>
    <w:rsid w:val="003F4F50"/>
    <w:rsid w:val="003F522E"/>
    <w:rsid w:val="0044033D"/>
    <w:rsid w:val="00444D1E"/>
    <w:rsid w:val="00482FEB"/>
    <w:rsid w:val="00494E35"/>
    <w:rsid w:val="004A0B1C"/>
    <w:rsid w:val="004B7563"/>
    <w:rsid w:val="004E0C4A"/>
    <w:rsid w:val="004E7211"/>
    <w:rsid w:val="0050229D"/>
    <w:rsid w:val="005102C6"/>
    <w:rsid w:val="00555DB4"/>
    <w:rsid w:val="005570B8"/>
    <w:rsid w:val="00573E55"/>
    <w:rsid w:val="005B388C"/>
    <w:rsid w:val="005E3161"/>
    <w:rsid w:val="005F1D25"/>
    <w:rsid w:val="005F7D8D"/>
    <w:rsid w:val="00613C17"/>
    <w:rsid w:val="006161F4"/>
    <w:rsid w:val="00650782"/>
    <w:rsid w:val="006529D5"/>
    <w:rsid w:val="00653BAA"/>
    <w:rsid w:val="0066739A"/>
    <w:rsid w:val="00686AAD"/>
    <w:rsid w:val="006A27E4"/>
    <w:rsid w:val="006C1F18"/>
    <w:rsid w:val="006C5BFA"/>
    <w:rsid w:val="006C7026"/>
    <w:rsid w:val="006D0D8D"/>
    <w:rsid w:val="006F6614"/>
    <w:rsid w:val="0070357A"/>
    <w:rsid w:val="007516D7"/>
    <w:rsid w:val="00756F23"/>
    <w:rsid w:val="007A0C84"/>
    <w:rsid w:val="007A561E"/>
    <w:rsid w:val="007C0316"/>
    <w:rsid w:val="007C7D65"/>
    <w:rsid w:val="00800BAD"/>
    <w:rsid w:val="00803B0D"/>
    <w:rsid w:val="0081517C"/>
    <w:rsid w:val="00843FF4"/>
    <w:rsid w:val="008461FB"/>
    <w:rsid w:val="008467E5"/>
    <w:rsid w:val="00854939"/>
    <w:rsid w:val="0087312D"/>
    <w:rsid w:val="00881B56"/>
    <w:rsid w:val="008C1F0E"/>
    <w:rsid w:val="008E7EDD"/>
    <w:rsid w:val="009045A4"/>
    <w:rsid w:val="009164BC"/>
    <w:rsid w:val="009317EB"/>
    <w:rsid w:val="0096349D"/>
    <w:rsid w:val="009C3AB0"/>
    <w:rsid w:val="009F08D6"/>
    <w:rsid w:val="009F763F"/>
    <w:rsid w:val="00A52115"/>
    <w:rsid w:val="00A67EA2"/>
    <w:rsid w:val="00A72738"/>
    <w:rsid w:val="00A72DC2"/>
    <w:rsid w:val="00A84DB0"/>
    <w:rsid w:val="00A94EEF"/>
    <w:rsid w:val="00B32FFC"/>
    <w:rsid w:val="00B37D0B"/>
    <w:rsid w:val="00B61C9D"/>
    <w:rsid w:val="00B72801"/>
    <w:rsid w:val="00BE57EC"/>
    <w:rsid w:val="00C3544A"/>
    <w:rsid w:val="00CC7A4C"/>
    <w:rsid w:val="00CD100F"/>
    <w:rsid w:val="00CF2561"/>
    <w:rsid w:val="00D25612"/>
    <w:rsid w:val="00D47005"/>
    <w:rsid w:val="00D75108"/>
    <w:rsid w:val="00DA5BD4"/>
    <w:rsid w:val="00DD1C33"/>
    <w:rsid w:val="00E23DB4"/>
    <w:rsid w:val="00E77F56"/>
    <w:rsid w:val="00EB0D2E"/>
    <w:rsid w:val="00ED6B87"/>
    <w:rsid w:val="00F06FF8"/>
    <w:rsid w:val="00F1447E"/>
    <w:rsid w:val="00F157D9"/>
    <w:rsid w:val="00F15D27"/>
    <w:rsid w:val="00F52ADE"/>
    <w:rsid w:val="00F5784A"/>
    <w:rsid w:val="00F60EB3"/>
    <w:rsid w:val="00F90605"/>
    <w:rsid w:val="00FD07FF"/>
    <w:rsid w:val="00FE5129"/>
    <w:rsid w:val="059D4AB3"/>
    <w:rsid w:val="292D545F"/>
    <w:rsid w:val="3E5A1BC0"/>
    <w:rsid w:val="475C3025"/>
    <w:rsid w:val="5EF97342"/>
    <w:rsid w:val="7390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6D2"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0B76D2"/>
    <w:pPr>
      <w:widowControl/>
      <w:spacing w:after="0" w:line="240" w:lineRule="auto"/>
      <w:jc w:val="left"/>
    </w:pPr>
    <w:rPr>
      <w:rFonts w:ascii="Calibri" w:hAnsi="Calibri"/>
      <w:kern w:val="0"/>
      <w:sz w:val="22"/>
      <w:szCs w:val="21"/>
      <w:lang w:val="en-GB"/>
    </w:rPr>
  </w:style>
  <w:style w:type="paragraph" w:styleId="a4">
    <w:name w:val="footer"/>
    <w:basedOn w:val="a"/>
    <w:link w:val="Char0"/>
    <w:rsid w:val="000B76D2"/>
    <w:pPr>
      <w:tabs>
        <w:tab w:val="center" w:pos="4513"/>
        <w:tab w:val="right" w:pos="9026"/>
      </w:tabs>
      <w:spacing w:after="0" w:line="240" w:lineRule="auto"/>
    </w:pPr>
  </w:style>
  <w:style w:type="paragraph" w:styleId="a5">
    <w:name w:val="header"/>
    <w:basedOn w:val="a"/>
    <w:link w:val="Char1"/>
    <w:rsid w:val="000B76D2"/>
    <w:pPr>
      <w:tabs>
        <w:tab w:val="center" w:pos="4513"/>
        <w:tab w:val="right" w:pos="9026"/>
      </w:tabs>
      <w:spacing w:after="0" w:line="240" w:lineRule="auto"/>
    </w:pPr>
  </w:style>
  <w:style w:type="character" w:styleId="a6">
    <w:name w:val="Hyperlink"/>
    <w:basedOn w:val="a0"/>
    <w:qFormat/>
    <w:rsid w:val="000B76D2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0B76D2"/>
    <w:rPr>
      <w:kern w:val="2"/>
      <w:sz w:val="21"/>
      <w:szCs w:val="24"/>
      <w:lang w:val="en-US"/>
    </w:rPr>
  </w:style>
  <w:style w:type="character" w:customStyle="1" w:styleId="Char0">
    <w:name w:val="页脚 Char"/>
    <w:basedOn w:val="a0"/>
    <w:link w:val="a4"/>
    <w:qFormat/>
    <w:rsid w:val="000B76D2"/>
    <w:rPr>
      <w:kern w:val="2"/>
      <w:sz w:val="21"/>
      <w:szCs w:val="24"/>
      <w:lang w:val="en-US"/>
    </w:rPr>
  </w:style>
  <w:style w:type="character" w:customStyle="1" w:styleId="Char">
    <w:name w:val="纯文本 Char"/>
    <w:basedOn w:val="a0"/>
    <w:link w:val="a3"/>
    <w:uiPriority w:val="99"/>
    <w:rsid w:val="000B76D2"/>
    <w:rPr>
      <w:rFonts w:ascii="Calibri" w:hAnsi="Calibri"/>
      <w:sz w:val="22"/>
      <w:szCs w:val="21"/>
    </w:rPr>
  </w:style>
  <w:style w:type="paragraph" w:customStyle="1" w:styleId="1">
    <w:name w:val="列出段落1"/>
    <w:basedOn w:val="a"/>
    <w:uiPriority w:val="99"/>
    <w:rsid w:val="000B76D2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A72DC2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</w:rPr>
  </w:style>
  <w:style w:type="paragraph" w:styleId="a8">
    <w:name w:val="List Paragraph"/>
    <w:basedOn w:val="a"/>
    <w:uiPriority w:val="34"/>
    <w:qFormat/>
    <w:rsid w:val="006D0D8D"/>
    <w:pPr>
      <w:widowControl/>
      <w:spacing w:after="0" w:line="240" w:lineRule="auto"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Balloon Text"/>
    <w:basedOn w:val="a"/>
    <w:link w:val="Char2"/>
    <w:semiHidden/>
    <w:unhideWhenUsed/>
    <w:rsid w:val="00CC7A4C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CC7A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8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3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0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ljmu.ac.u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89525-1BEA-42B6-9FEA-9843D2EC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Liverpool John Moores University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张欣亮</cp:lastModifiedBy>
  <cp:revision>2</cp:revision>
  <dcterms:created xsi:type="dcterms:W3CDTF">2018-03-08T09:47:00Z</dcterms:created>
  <dcterms:modified xsi:type="dcterms:W3CDTF">2018-03-08T09:47:00Z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